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17" w:rsidRPr="00B4267E" w:rsidRDefault="00923317" w:rsidP="00923317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Таблица 6</w:t>
      </w:r>
    </w:p>
    <w:p w:rsidR="00923317" w:rsidRPr="00B4267E" w:rsidRDefault="00923317" w:rsidP="0092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923317" w:rsidRPr="00B4267E" w:rsidRDefault="00923317" w:rsidP="0092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О СТЕПЕНИ ВЫПОЛНЕНИЯ ПОДПРОГРАММ И</w:t>
      </w:r>
    </w:p>
    <w:p w:rsidR="00923317" w:rsidRPr="00B4267E" w:rsidRDefault="00923317" w:rsidP="0092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ОТДЕЛЬНЫХ МЕРОПРИЯТИЙ МУНИЦИПАЛЬНОЙ ПРОГРАММЫ</w:t>
      </w:r>
    </w:p>
    <w:p w:rsidR="00923317" w:rsidRPr="00B4267E" w:rsidRDefault="00923317" w:rsidP="0092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6D5" w:rsidRDefault="00923317" w:rsidP="0092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267E">
        <w:rPr>
          <w:rFonts w:ascii="Times New Roman" w:eastAsia="Calibri" w:hAnsi="Times New Roman" w:cs="Times New Roman"/>
          <w:b/>
          <w:sz w:val="28"/>
          <w:szCs w:val="28"/>
          <w:u w:val="single"/>
        </w:rPr>
        <w:t>«Защита населения и территории Партизанского городского округа от чрезвычайных ситуаций»</w:t>
      </w:r>
    </w:p>
    <w:p w:rsidR="00923317" w:rsidRPr="00B4267E" w:rsidRDefault="00923317" w:rsidP="0092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267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итогам 202</w:t>
      </w:r>
      <w:r w:rsidR="006256D5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B4267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</w:t>
      </w:r>
    </w:p>
    <w:p w:rsidR="00923317" w:rsidRPr="00B4267E" w:rsidRDefault="00923317" w:rsidP="0092331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4267E">
        <w:rPr>
          <w:rFonts w:ascii="Times New Roman" w:eastAsia="Calibri" w:hAnsi="Times New Roman" w:cs="Times New Roman"/>
          <w:sz w:val="18"/>
          <w:szCs w:val="18"/>
        </w:rPr>
        <w:t>(наименование муниципальной программы)</w:t>
      </w:r>
    </w:p>
    <w:p w:rsidR="00923317" w:rsidRPr="00B4267E" w:rsidRDefault="00923317" w:rsidP="0092331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23317" w:rsidRPr="00B4267E" w:rsidRDefault="00923317" w:rsidP="0092331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3169"/>
        <w:gridCol w:w="91"/>
        <w:gridCol w:w="142"/>
        <w:gridCol w:w="1610"/>
        <w:gridCol w:w="91"/>
        <w:gridCol w:w="850"/>
        <w:gridCol w:w="51"/>
        <w:gridCol w:w="91"/>
        <w:gridCol w:w="759"/>
        <w:gridCol w:w="92"/>
        <w:gridCol w:w="759"/>
        <w:gridCol w:w="233"/>
        <w:gridCol w:w="567"/>
        <w:gridCol w:w="141"/>
        <w:gridCol w:w="142"/>
        <w:gridCol w:w="2410"/>
        <w:gridCol w:w="142"/>
        <w:gridCol w:w="142"/>
        <w:gridCol w:w="2126"/>
        <w:gridCol w:w="1417"/>
      </w:tblGrid>
      <w:tr w:rsidR="00923317" w:rsidRPr="00B4267E" w:rsidTr="00D81892">
        <w:trPr>
          <w:trHeight w:val="270"/>
        </w:trPr>
        <w:tc>
          <w:tcPr>
            <w:tcW w:w="709" w:type="dxa"/>
            <w:vMerge w:val="restart"/>
            <w:vAlign w:val="center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4267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544" w:type="dxa"/>
            <w:gridSpan w:val="4"/>
            <w:vMerge w:val="restart"/>
            <w:vAlign w:val="center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Наименование программы, отдельного мероприятия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Ответственный исполнитель,</w:t>
            </w:r>
          </w:p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исполнители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Плановый срок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vAlign w:val="center"/>
          </w:tcPr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Фактический срок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Результаты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Проблемы,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возникаю-</w:t>
            </w:r>
            <w:proofErr w:type="spellStart"/>
            <w:r w:rsidRPr="00B4267E">
              <w:rPr>
                <w:rFonts w:ascii="Times New Roman" w:eastAsia="Calibri" w:hAnsi="Times New Roman" w:cs="Times New Roman"/>
              </w:rPr>
              <w:t>щие</w:t>
            </w:r>
            <w:proofErr w:type="spellEnd"/>
            <w:proofErr w:type="gramEnd"/>
            <w:r w:rsidRPr="00B4267E">
              <w:rPr>
                <w:rFonts w:ascii="Times New Roman" w:eastAsia="Calibri" w:hAnsi="Times New Roman" w:cs="Times New Roman"/>
              </w:rPr>
              <w:t xml:space="preserve"> в ходе реализации мероприятия</w:t>
            </w:r>
          </w:p>
        </w:tc>
      </w:tr>
      <w:tr w:rsidR="00923317" w:rsidRPr="00B4267E" w:rsidTr="00D81892">
        <w:trPr>
          <w:trHeight w:val="255"/>
        </w:trPr>
        <w:tc>
          <w:tcPr>
            <w:tcW w:w="709" w:type="dxa"/>
            <w:vMerge/>
          </w:tcPr>
          <w:p w:rsidR="00923317" w:rsidRPr="00B4267E" w:rsidRDefault="00923317" w:rsidP="00991D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4"/>
            <w:vMerge/>
          </w:tcPr>
          <w:p w:rsidR="00923317" w:rsidRPr="00B4267E" w:rsidRDefault="00923317" w:rsidP="00991D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923317" w:rsidRPr="00B4267E" w:rsidRDefault="00923317" w:rsidP="00991D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начало </w:t>
            </w:r>
            <w:proofErr w:type="spellStart"/>
            <w:proofErr w:type="gramStart"/>
            <w:r w:rsidRPr="00B4267E">
              <w:rPr>
                <w:rFonts w:ascii="Times New Roman" w:eastAsia="Calibri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Окон-</w:t>
            </w:r>
          </w:p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чание</w:t>
            </w:r>
            <w:proofErr w:type="spellEnd"/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4267E">
              <w:rPr>
                <w:rFonts w:ascii="Times New Roman" w:eastAsia="Calibri" w:hAnsi="Times New Roman" w:cs="Times New Roman"/>
              </w:rPr>
              <w:t>реали</w:t>
            </w:r>
            <w:proofErr w:type="spellEnd"/>
          </w:p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зации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начало </w:t>
            </w:r>
            <w:proofErr w:type="spellStart"/>
            <w:proofErr w:type="gramStart"/>
            <w:r w:rsidRPr="00B4267E">
              <w:rPr>
                <w:rFonts w:ascii="Times New Roman" w:eastAsia="Calibri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Окон-</w:t>
            </w:r>
          </w:p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чаниереали</w:t>
            </w:r>
            <w:proofErr w:type="spellEnd"/>
          </w:p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зации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запланированные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достигнутые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23317" w:rsidRPr="00B4267E" w:rsidRDefault="00923317" w:rsidP="00991D4A">
            <w:pPr>
              <w:rPr>
                <w:rFonts w:ascii="Calibri" w:eastAsia="Calibri" w:hAnsi="Calibri" w:cs="Times New Roman"/>
              </w:rPr>
            </w:pPr>
          </w:p>
        </w:tc>
      </w:tr>
      <w:tr w:rsidR="00923317" w:rsidRPr="00B4267E" w:rsidTr="00D81892">
        <w:tc>
          <w:tcPr>
            <w:tcW w:w="709" w:type="dxa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gridSpan w:val="4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701" w:type="dxa"/>
            <w:gridSpan w:val="2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552" w:type="dxa"/>
            <w:gridSpan w:val="2"/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923317" w:rsidRPr="00B4267E" w:rsidTr="00991D4A">
        <w:tc>
          <w:tcPr>
            <w:tcW w:w="15876" w:type="dxa"/>
            <w:gridSpan w:val="22"/>
          </w:tcPr>
          <w:p w:rsidR="00923317" w:rsidRPr="00B4267E" w:rsidRDefault="00923317" w:rsidP="00991D4A">
            <w:pPr>
              <w:rPr>
                <w:rFonts w:ascii="Calibri" w:eastAsia="Calibri" w:hAnsi="Calibri" w:cs="Times New Roman"/>
              </w:rPr>
            </w:pPr>
          </w:p>
          <w:p w:rsidR="00923317" w:rsidRPr="00B4267E" w:rsidRDefault="00923317" w:rsidP="00991D4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№ 1 </w:t>
            </w:r>
            <w:r w:rsidRPr="00B426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42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</w:t>
            </w:r>
          </w:p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23317" w:rsidRPr="00B4267E" w:rsidTr="00D81892">
        <w:tc>
          <w:tcPr>
            <w:tcW w:w="709" w:type="dxa"/>
            <w:tcBorders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Обеспечение мероприятий по гражданской обороне, защите населения и территорий от чрезвычайных ситуаций природного и  техногенного характера</w:t>
            </w:r>
            <w:r w:rsidR="006256D5">
              <w:rPr>
                <w:rFonts w:ascii="Times New Roman" w:eastAsia="Times New Roman" w:hAnsi="Times New Roman" w:cs="Times New Roman"/>
              </w:rPr>
              <w:t xml:space="preserve"> на территории ПГО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</w:t>
            </w:r>
            <w:r>
              <w:rPr>
                <w:rFonts w:ascii="Times New Roman" w:eastAsia="Calibri" w:hAnsi="Times New Roman" w:cs="Times New Roman"/>
              </w:rPr>
              <w:t xml:space="preserve">«ЕДДС, ГЗ </w:t>
            </w:r>
            <w:r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818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81892">
              <w:rPr>
                <w:rFonts w:ascii="Times New Roman" w:eastAsia="Calibri" w:hAnsi="Times New Roman" w:cs="Times New Roman"/>
              </w:rPr>
              <w:t>4</w:t>
            </w:r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Последовательное снижение рисков чрезвычайных ситуаций, защита населения и территории от угроз природного и техногенного характера.</w:t>
            </w:r>
          </w:p>
          <w:p w:rsidR="00923317" w:rsidRPr="00B4267E" w:rsidRDefault="00923317" w:rsidP="00C231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Мероприятия  запланированы в соответствии с утвержденным  Перечнем мероприятий Программы на 202</w:t>
            </w:r>
            <w:r w:rsidR="00C231A2">
              <w:rPr>
                <w:rFonts w:ascii="Times New Roman" w:eastAsia="Calibri" w:hAnsi="Times New Roman" w:cs="Times New Roman"/>
              </w:rPr>
              <w:t>4</w:t>
            </w:r>
            <w:r w:rsidRPr="00B4267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Мероприятия за 202</w:t>
            </w:r>
            <w:r w:rsidR="006256D5">
              <w:rPr>
                <w:rFonts w:ascii="Times New Roman" w:eastAsia="Calibri" w:hAnsi="Times New Roman" w:cs="Times New Roman"/>
              </w:rPr>
              <w:t>4</w:t>
            </w:r>
            <w:r w:rsidRPr="00B4267E">
              <w:rPr>
                <w:rFonts w:ascii="Times New Roman" w:eastAsia="Calibri" w:hAnsi="Times New Roman" w:cs="Times New Roman"/>
              </w:rPr>
              <w:t xml:space="preserve"> год Подпрограммы № 1  выполнены </w:t>
            </w:r>
          </w:p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 100%</w:t>
            </w:r>
          </w:p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</w:p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</w:p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</w:p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3317" w:rsidRPr="00B4267E" w:rsidTr="00D81892">
        <w:tc>
          <w:tcPr>
            <w:tcW w:w="709" w:type="dxa"/>
            <w:tcBorders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Укрепление материально-технической базы ЕДДС ПГО</w:t>
            </w:r>
          </w:p>
          <w:p w:rsidR="00923317" w:rsidRPr="00B4267E" w:rsidRDefault="00923317" w:rsidP="00991D4A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</w:rPr>
            </w:pPr>
          </w:p>
          <w:p w:rsidR="00923317" w:rsidRDefault="00923317" w:rsidP="00991D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3317" w:rsidRPr="00B4267E" w:rsidRDefault="00923317" w:rsidP="00991D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 </w:t>
            </w:r>
            <w:r>
              <w:rPr>
                <w:rFonts w:ascii="Times New Roman" w:eastAsia="Calibri" w:hAnsi="Times New Roman" w:cs="Times New Roman"/>
              </w:rPr>
              <w:t xml:space="preserve">«ЕДДС, ГЗ </w:t>
            </w:r>
            <w:r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D81892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D81892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D81892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D81892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не планировались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3317" w:rsidRPr="00B4267E" w:rsidTr="00D81892">
        <w:tc>
          <w:tcPr>
            <w:tcW w:w="709" w:type="dxa"/>
            <w:tcBorders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lastRenderedPageBreak/>
              <w:t>1.1.2.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Создание и поддержание в состоянии постоянной готовности к использованию автоматизированной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 </w:t>
            </w:r>
            <w:r>
              <w:rPr>
                <w:rFonts w:ascii="Times New Roman" w:eastAsia="Calibri" w:hAnsi="Times New Roman" w:cs="Times New Roman"/>
              </w:rPr>
              <w:t xml:space="preserve">«ЕДДС, ГЗ </w:t>
            </w:r>
            <w:r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818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818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C231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В рамках </w:t>
            </w:r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анной</w:t>
            </w:r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проектно-сметной документации</w:t>
            </w:r>
            <w:proofErr w:type="gramStart"/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B4267E">
              <w:rPr>
                <w:rFonts w:ascii="Times New Roman" w:eastAsia="Calibri" w:hAnsi="Times New Roman" w:cs="Times New Roman"/>
              </w:rPr>
              <w:t>становк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B4267E">
              <w:rPr>
                <w:rFonts w:ascii="Times New Roman" w:eastAsia="Calibri" w:hAnsi="Times New Roman" w:cs="Times New Roman"/>
              </w:rPr>
              <w:t xml:space="preserve"> муниципальной </w:t>
            </w:r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>системы оповещения с 5 оконечными  устройствами (сирена и речевое оповещение) на территории ПГО, в 202</w:t>
            </w:r>
            <w:r w:rsidR="00C231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году  предусмотрено </w:t>
            </w:r>
            <w:r w:rsidR="00AF207D"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оконечного устройства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3317" w:rsidRPr="00B4267E" w:rsidRDefault="006256D5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Завершины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принятопостановление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создании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городског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округа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муниципальгной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автоматизированной системы оповещения населения (МАСЦО)</w:t>
            </w:r>
          </w:p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Мероприятие выполнено </w:t>
            </w:r>
          </w:p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 100%</w:t>
            </w:r>
          </w:p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3317" w:rsidRPr="00B4267E" w:rsidTr="00D81892">
        <w:tc>
          <w:tcPr>
            <w:tcW w:w="709" w:type="dxa"/>
            <w:tcBorders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1.1.3.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Создание и содержание  в целях гражданской обороны запасов продовольствия, медицинских и иных средств (резерв)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 </w:t>
            </w:r>
            <w:r>
              <w:rPr>
                <w:rFonts w:ascii="Times New Roman" w:eastAsia="Calibri" w:hAnsi="Times New Roman" w:cs="Times New Roman"/>
              </w:rPr>
              <w:t xml:space="preserve">«ЕДДС, ГЗ </w:t>
            </w:r>
            <w:r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818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818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7" w:rsidRPr="00B4267E" w:rsidRDefault="00923317" w:rsidP="009C28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В рамках выполнения объемов номенклатуры запасов материальных резервов, в целях ГО на 202</w:t>
            </w:r>
            <w:r w:rsidR="00C231A2">
              <w:rPr>
                <w:rFonts w:ascii="Times New Roman" w:eastAsia="Calibri" w:hAnsi="Times New Roman" w:cs="Times New Roman"/>
              </w:rPr>
              <w:t>4</w:t>
            </w:r>
            <w:r w:rsidRPr="00B4267E">
              <w:rPr>
                <w:rFonts w:ascii="Times New Roman" w:eastAsia="Calibri" w:hAnsi="Times New Roman" w:cs="Times New Roman"/>
              </w:rPr>
              <w:t xml:space="preserve"> год было предусмотрено приобретение </w:t>
            </w:r>
            <w:r w:rsidR="009C2827">
              <w:rPr>
                <w:rFonts w:ascii="Times New Roman" w:eastAsia="Calibri" w:hAnsi="Times New Roman" w:cs="Times New Roman"/>
              </w:rPr>
              <w:t>четырех м. телефонного провода.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342A" w:rsidRPr="00B4267E" w:rsidRDefault="00F7342A" w:rsidP="00F734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</w:rPr>
              <w:t xml:space="preserve">не </w:t>
            </w:r>
            <w:r w:rsidRPr="00B4267E">
              <w:rPr>
                <w:rFonts w:ascii="Times New Roman" w:eastAsia="Calibri" w:hAnsi="Times New Roman" w:cs="Times New Roman"/>
              </w:rPr>
              <w:t xml:space="preserve">выполнено </w:t>
            </w:r>
          </w:p>
          <w:p w:rsidR="00923317" w:rsidRPr="00F7342A" w:rsidRDefault="00F7342A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342A">
              <w:rPr>
                <w:rFonts w:ascii="Times New Roman" w:eastAsia="Calibri" w:hAnsi="Times New Roman" w:cs="Times New Roman"/>
              </w:rPr>
              <w:t xml:space="preserve">в виду отсутствия товара, включенного в номенклатуру материальных ресурсов на рынке.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3317" w:rsidRPr="00B4267E" w:rsidRDefault="00923317" w:rsidP="00991D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56D5" w:rsidRPr="00B4267E" w:rsidTr="00D81892">
        <w:tc>
          <w:tcPr>
            <w:tcW w:w="709" w:type="dxa"/>
            <w:tcBorders>
              <w:righ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991D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991D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 </w:t>
            </w:r>
            <w:r>
              <w:rPr>
                <w:rFonts w:ascii="Times New Roman" w:eastAsia="Calibri" w:hAnsi="Times New Roman" w:cs="Times New Roman"/>
              </w:rPr>
              <w:t xml:space="preserve">«ЕДДС, ГЗ </w:t>
            </w:r>
            <w:r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818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377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818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377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F734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В рамках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 xml:space="preserve">выполнения объемов номенклатуры запасов материальных 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ресурсов администрации Партизанского городского округа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ликвидации чрезвычайных ситуаций на территории Партизанского городского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было предусмотрено приобретение четырех переносных радиостанций УКВ диапазона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56D5" w:rsidRPr="00B4267E" w:rsidRDefault="006256D5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Приобретен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четыре переносных УКВ радиостанций</w:t>
            </w:r>
          </w:p>
          <w:p w:rsidR="006256D5" w:rsidRPr="00B4267E" w:rsidRDefault="006256D5" w:rsidP="00991D4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56D5" w:rsidRPr="00B4267E" w:rsidRDefault="006256D5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Мероприятие выполнено </w:t>
            </w:r>
          </w:p>
          <w:p w:rsidR="006256D5" w:rsidRPr="00B4267E" w:rsidRDefault="006256D5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 100%</w:t>
            </w:r>
          </w:p>
          <w:p w:rsidR="006256D5" w:rsidRPr="00B4267E" w:rsidRDefault="006256D5" w:rsidP="00991D4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56D5" w:rsidRPr="00B4267E" w:rsidTr="00D81892">
        <w:tc>
          <w:tcPr>
            <w:tcW w:w="709" w:type="dxa"/>
            <w:tcBorders>
              <w:righ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991D4A">
            <w:pPr>
              <w:tabs>
                <w:tab w:val="left" w:pos="421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6256D5" w:rsidRDefault="006256D5" w:rsidP="006256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256D5">
              <w:rPr>
                <w:rFonts w:ascii="Times New Roman" w:eastAsia="Calibri" w:hAnsi="Times New Roman" w:cs="Times New Roman"/>
              </w:rPr>
              <w:t>Отдел агропромышленного комплекса и охраны окружающей среды управления экономики и собственности администрации ПГО.</w:t>
            </w:r>
          </w:p>
          <w:p w:rsidR="006256D5" w:rsidRPr="00B4267E" w:rsidRDefault="006256D5" w:rsidP="006256D5">
            <w:pPr>
              <w:rPr>
                <w:rFonts w:ascii="Times New Roman" w:eastAsia="Calibri" w:hAnsi="Times New Roman" w:cs="Times New Roman"/>
              </w:rPr>
            </w:pPr>
            <w:r w:rsidRPr="006256D5">
              <w:rPr>
                <w:rFonts w:ascii="Times New Roman" w:eastAsia="Calibri" w:hAnsi="Times New Roman" w:cs="Times New Roman"/>
              </w:rPr>
              <w:t>Отдел строительства управления жилищно-коммунального комплекса администрации ПГО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818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D821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D818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D821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D81892" w:rsidRDefault="00D81892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81892">
              <w:rPr>
                <w:rFonts w:ascii="Times New Roman" w:hAnsi="Times New Roman" w:cs="Times New Roman"/>
                <w:lang w:val="x-none"/>
              </w:rPr>
              <w:t>Работы на объекте в полном  объеме не приняты ввиду выявленных нарушений Инспекцией регионального строительного надзора и контроля в области долевого строительства Приморского края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56D5" w:rsidRPr="00B4267E" w:rsidTr="00D81892">
        <w:tc>
          <w:tcPr>
            <w:tcW w:w="709" w:type="dxa"/>
            <w:tcBorders>
              <w:righ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991D4A">
            <w:pPr>
              <w:tabs>
                <w:tab w:val="left" w:pos="421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Финансовое обеспечение функционирования МКУ по делам ГОЧС ПГО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991D4A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 </w:t>
            </w:r>
            <w:r>
              <w:rPr>
                <w:rFonts w:ascii="Times New Roman" w:eastAsia="Calibri" w:hAnsi="Times New Roman" w:cs="Times New Roman"/>
              </w:rPr>
              <w:t xml:space="preserve">«ЕДДС, ГЗ </w:t>
            </w:r>
            <w:r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8338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8338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8338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8338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8338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8338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8338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8338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5" w:rsidRPr="00B4267E" w:rsidRDefault="006256D5" w:rsidP="00991D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Обеспечение выполнения задач гражданской обороны и защиты населения и территорий от чрезвычайных ситуаций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Мероприятие выполнено на </w:t>
            </w:r>
            <w:r w:rsidR="0083387D" w:rsidRPr="0054672D">
              <w:rPr>
                <w:rFonts w:ascii="Times New Roman" w:eastAsia="Calibri" w:hAnsi="Times New Roman" w:cs="Times New Roman"/>
                <w:sz w:val="28"/>
                <w:szCs w:val="28"/>
              </w:rPr>
              <w:t>99,5 %.</w:t>
            </w:r>
          </w:p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56D5" w:rsidRPr="00B4267E" w:rsidTr="00991D4A">
        <w:trPr>
          <w:trHeight w:val="178"/>
        </w:trPr>
        <w:tc>
          <w:tcPr>
            <w:tcW w:w="15876" w:type="dxa"/>
            <w:gridSpan w:val="22"/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 xml:space="preserve">2. Подпрограмма № 2 «Обеспечение первичных мер пожарной безопасности на территории Партизанского городского округа» </w:t>
            </w:r>
          </w:p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256D5" w:rsidRPr="00B4267E" w:rsidTr="00991D4A">
        <w:tc>
          <w:tcPr>
            <w:tcW w:w="851" w:type="dxa"/>
            <w:gridSpan w:val="2"/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69" w:type="dxa"/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3" w:type="dxa"/>
            <w:gridSpan w:val="3"/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gridSpan w:val="3"/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851" w:type="dxa"/>
            <w:gridSpan w:val="2"/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41" w:type="dxa"/>
            <w:gridSpan w:val="3"/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6256D5" w:rsidRPr="00B4267E" w:rsidRDefault="006256D5" w:rsidP="00991D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6256D5" w:rsidRPr="00B4267E" w:rsidTr="00552998">
        <w:tc>
          <w:tcPr>
            <w:tcW w:w="851" w:type="dxa"/>
            <w:gridSpan w:val="2"/>
          </w:tcPr>
          <w:p w:rsidR="006256D5" w:rsidRPr="00B4267E" w:rsidRDefault="006256D5" w:rsidP="0055299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256D5" w:rsidRPr="00B4267E" w:rsidRDefault="006256D5" w:rsidP="005529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169" w:type="dxa"/>
          </w:tcPr>
          <w:p w:rsidR="006256D5" w:rsidRPr="00B4267E" w:rsidRDefault="006256D5" w:rsidP="00552998">
            <w:pPr>
              <w:tabs>
                <w:tab w:val="left" w:pos="4211"/>
              </w:tabs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843" w:type="dxa"/>
            <w:gridSpan w:val="3"/>
          </w:tcPr>
          <w:p w:rsidR="006256D5" w:rsidRPr="00B4267E" w:rsidRDefault="006256D5" w:rsidP="00552998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6256D5" w:rsidRPr="00B4267E" w:rsidRDefault="006256D5" w:rsidP="00D81892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D818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6256D5" w:rsidRPr="00B4267E" w:rsidRDefault="006256D5" w:rsidP="00552998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256D5" w:rsidRPr="00B4267E" w:rsidRDefault="006256D5" w:rsidP="00D81892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D818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1" w:type="dxa"/>
            <w:gridSpan w:val="3"/>
          </w:tcPr>
          <w:p w:rsidR="006256D5" w:rsidRPr="00B4267E" w:rsidRDefault="006256D5" w:rsidP="00C23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C231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gridSpan w:val="2"/>
          </w:tcPr>
          <w:p w:rsidR="006256D5" w:rsidRPr="00B4267E" w:rsidRDefault="006256D5" w:rsidP="005529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одготовка </w:t>
            </w:r>
            <w:r w:rsidRPr="00B4267E">
              <w:rPr>
                <w:rFonts w:ascii="Times New Roman" w:eastAsia="Times New Roman" w:hAnsi="Times New Roman" w:cs="Times New Roman"/>
              </w:rPr>
              <w:t xml:space="preserve"> населенных пунктов ПГО </w:t>
            </w:r>
            <w:r>
              <w:rPr>
                <w:rFonts w:ascii="Times New Roman" w:eastAsia="Times New Roman" w:hAnsi="Times New Roman" w:cs="Times New Roman"/>
              </w:rPr>
              <w:t>к прохождению пожароопасного периода</w:t>
            </w:r>
            <w:r w:rsidRPr="00B4267E">
              <w:rPr>
                <w:rFonts w:ascii="Times New Roman" w:eastAsia="Times New Roman" w:hAnsi="Times New Roman" w:cs="Times New Roman"/>
              </w:rPr>
              <w:t>.</w:t>
            </w:r>
          </w:p>
          <w:p w:rsidR="006256D5" w:rsidRPr="00B4267E" w:rsidRDefault="006256D5" w:rsidP="005529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6256D5" w:rsidRPr="00B4267E" w:rsidRDefault="006256D5" w:rsidP="005529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Мероприятия, </w:t>
            </w:r>
            <w:r>
              <w:rPr>
                <w:rFonts w:ascii="Times New Roman" w:eastAsia="Times New Roman" w:hAnsi="Times New Roman" w:cs="Times New Roman"/>
              </w:rPr>
              <w:t>запланированные на 202</w:t>
            </w:r>
            <w:r w:rsidR="00C231A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год, выполнены в полном объеме</w:t>
            </w:r>
            <w:r w:rsidRPr="00B4267E">
              <w:rPr>
                <w:rFonts w:ascii="Times New Roman" w:eastAsia="Times New Roman" w:hAnsi="Times New Roman" w:cs="Times New Roman"/>
              </w:rPr>
              <w:t>.</w:t>
            </w:r>
          </w:p>
          <w:p w:rsidR="006256D5" w:rsidRPr="00B4267E" w:rsidRDefault="006256D5" w:rsidP="005529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6256D5" w:rsidRPr="00B4267E" w:rsidRDefault="006256D5" w:rsidP="00552998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256D5" w:rsidRPr="00B4267E" w:rsidTr="00552998">
        <w:tc>
          <w:tcPr>
            <w:tcW w:w="851" w:type="dxa"/>
            <w:gridSpan w:val="2"/>
          </w:tcPr>
          <w:p w:rsidR="006256D5" w:rsidRPr="00B4267E" w:rsidRDefault="006256D5" w:rsidP="005529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69" w:type="dxa"/>
          </w:tcPr>
          <w:p w:rsidR="006256D5" w:rsidRPr="00B4267E" w:rsidRDefault="006256D5" w:rsidP="00552998">
            <w:pPr>
              <w:tabs>
                <w:tab w:val="left" w:pos="42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для пожаротушения, пожарного инвентаря и пожарных щитов,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противопожарного водоснабжения.</w:t>
            </w:r>
          </w:p>
        </w:tc>
        <w:tc>
          <w:tcPr>
            <w:tcW w:w="1843" w:type="dxa"/>
            <w:gridSpan w:val="3"/>
          </w:tcPr>
          <w:p w:rsidR="006256D5" w:rsidRPr="00B4267E" w:rsidRDefault="006256D5" w:rsidP="00552998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по территориальной и организационно-контрольной </w:t>
            </w:r>
            <w:r w:rsidRPr="00B4267E">
              <w:rPr>
                <w:rFonts w:ascii="Times New Roman" w:eastAsia="Times New Roman" w:hAnsi="Times New Roman" w:cs="Times New Roman"/>
              </w:rPr>
              <w:lastRenderedPageBreak/>
              <w:t>работе</w:t>
            </w:r>
          </w:p>
        </w:tc>
        <w:tc>
          <w:tcPr>
            <w:tcW w:w="992" w:type="dxa"/>
            <w:gridSpan w:val="3"/>
          </w:tcPr>
          <w:p w:rsidR="006256D5" w:rsidRPr="00B4267E" w:rsidRDefault="006256D5" w:rsidP="00D81892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 w:rsidR="00D818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6256D5" w:rsidRPr="00B4267E" w:rsidRDefault="006256D5" w:rsidP="00552998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256D5" w:rsidRPr="00B4267E" w:rsidRDefault="006256D5" w:rsidP="00C231A2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C231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1" w:type="dxa"/>
            <w:gridSpan w:val="3"/>
          </w:tcPr>
          <w:p w:rsidR="006256D5" w:rsidRPr="00B4267E" w:rsidRDefault="006256D5" w:rsidP="00C23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C231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gridSpan w:val="2"/>
          </w:tcPr>
          <w:p w:rsidR="006256D5" w:rsidRPr="00B4267E" w:rsidRDefault="006256D5" w:rsidP="005529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Доведение укомплектованности сельских населенных пунктов городского округа техническими </w:t>
            </w:r>
            <w:r w:rsidRPr="00B4267E">
              <w:rPr>
                <w:rFonts w:ascii="Times New Roman" w:eastAsia="Times New Roman" w:hAnsi="Times New Roman" w:cs="Times New Roman"/>
              </w:rPr>
              <w:lastRenderedPageBreak/>
              <w:t>средствами на 100%</w:t>
            </w:r>
          </w:p>
        </w:tc>
        <w:tc>
          <w:tcPr>
            <w:tcW w:w="2410" w:type="dxa"/>
            <w:gridSpan w:val="3"/>
          </w:tcPr>
          <w:p w:rsidR="006256D5" w:rsidRPr="00E72154" w:rsidRDefault="006256D5" w:rsidP="005529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21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Мероприятия, проведенные в рамках выполнения данного пункта подпрограммы позволили </w:t>
            </w:r>
            <w:r w:rsidRPr="00E721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укомплектовать сельские населенные пункты </w:t>
            </w:r>
            <w:r w:rsidRPr="00FF6846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>ми</w:t>
            </w:r>
            <w:r w:rsidRPr="00FF6846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ами</w:t>
            </w:r>
            <w:r w:rsidRPr="00FF6846">
              <w:rPr>
                <w:rFonts w:ascii="Times New Roman" w:hAnsi="Times New Roman" w:cs="Times New Roman"/>
              </w:rPr>
              <w:t xml:space="preserve"> связи для оповещения населения о пожаре, ремонт пожарных щитов» были приобретены:</w:t>
            </w:r>
            <w:r w:rsidRPr="00FF6846">
              <w:rPr>
                <w:rFonts w:ascii="Times New Roman" w:hAnsi="Times New Roman" w:cs="Times New Roman"/>
                <w:color w:val="000000"/>
                <w:spacing w:val="-2"/>
              </w:rPr>
              <w:t xml:space="preserve">, </w:t>
            </w:r>
            <w:r w:rsidRPr="00FF6846">
              <w:rPr>
                <w:rFonts w:ascii="Times New Roman" w:hAnsi="Times New Roman" w:cs="Times New Roman"/>
              </w:rPr>
              <w:t xml:space="preserve">триммер бензиновый </w:t>
            </w:r>
            <w:r w:rsidRPr="00FF6846">
              <w:rPr>
                <w:rFonts w:ascii="Times New Roman" w:hAnsi="Times New Roman" w:cs="Times New Roman"/>
                <w:lang w:val="en-US"/>
              </w:rPr>
              <w:t>AZUMA</w:t>
            </w:r>
            <w:r w:rsidRPr="00FF6846">
              <w:rPr>
                <w:rFonts w:ascii="Times New Roman" w:hAnsi="Times New Roman" w:cs="Times New Roman"/>
              </w:rPr>
              <w:t xml:space="preserve"> </w:t>
            </w:r>
            <w:r w:rsidRPr="00FF6846">
              <w:rPr>
                <w:rFonts w:ascii="Times New Roman" w:hAnsi="Times New Roman" w:cs="Times New Roman"/>
                <w:lang w:val="en-US"/>
              </w:rPr>
              <w:t>BT</w:t>
            </w:r>
            <w:r w:rsidRPr="00FF6846">
              <w:rPr>
                <w:rFonts w:ascii="Times New Roman" w:hAnsi="Times New Roman" w:cs="Times New Roman"/>
              </w:rPr>
              <w:t>-43</w:t>
            </w:r>
            <w:r w:rsidRPr="00FF6846">
              <w:rPr>
                <w:rFonts w:ascii="Times New Roman" w:hAnsi="Times New Roman" w:cs="Times New Roman"/>
                <w:lang w:val="en-US"/>
              </w:rPr>
              <w:t>R</w:t>
            </w:r>
            <w:r w:rsidRPr="00FF6846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F6846">
              <w:rPr>
                <w:rFonts w:ascii="Times New Roman" w:hAnsi="Times New Roman" w:cs="Times New Roman"/>
              </w:rPr>
              <w:t xml:space="preserve">– 1 шт.,  воздуходувка бензиновая ранцевая </w:t>
            </w:r>
            <w:r w:rsidRPr="00FF6846">
              <w:rPr>
                <w:rFonts w:ascii="Times New Roman" w:hAnsi="Times New Roman" w:cs="Times New Roman"/>
                <w:lang w:val="en-US"/>
              </w:rPr>
              <w:t>BGK</w:t>
            </w:r>
            <w:r w:rsidRPr="00FF6846">
              <w:rPr>
                <w:rFonts w:ascii="Times New Roman" w:hAnsi="Times New Roman" w:cs="Times New Roman"/>
              </w:rPr>
              <w:t xml:space="preserve"> 345</w:t>
            </w:r>
            <w:r w:rsidRPr="00FF6846">
              <w:rPr>
                <w:rFonts w:ascii="Times New Roman" w:hAnsi="Times New Roman" w:cs="Times New Roman"/>
                <w:color w:val="000000"/>
                <w:spacing w:val="-2"/>
              </w:rPr>
              <w:t xml:space="preserve"> - 1 шт., огнетушитель – 1 шт., бензопила ПТС</w:t>
            </w:r>
            <w:r w:rsidRPr="00FF6846">
              <w:rPr>
                <w:rFonts w:ascii="Times New Roman" w:hAnsi="Times New Roman" w:cs="Times New Roman"/>
              </w:rPr>
              <w:t xml:space="preserve"> – 1 шт., </w:t>
            </w:r>
            <w:r w:rsidRPr="00FF6846">
              <w:rPr>
                <w:rFonts w:ascii="Times New Roman" w:hAnsi="Times New Roman" w:cs="Times New Roman"/>
                <w:color w:val="000000"/>
                <w:spacing w:val="-2"/>
              </w:rPr>
              <w:t>лопата пожарная совковая – 4 шт.</w:t>
            </w:r>
            <w:proofErr w:type="gramEnd"/>
          </w:p>
          <w:p w:rsidR="006256D5" w:rsidRPr="00B4267E" w:rsidRDefault="006256D5" w:rsidP="005529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Выполнено на 100 %</w:t>
            </w:r>
          </w:p>
        </w:tc>
        <w:tc>
          <w:tcPr>
            <w:tcW w:w="1417" w:type="dxa"/>
          </w:tcPr>
          <w:p w:rsidR="006256D5" w:rsidRPr="00B4267E" w:rsidRDefault="006256D5" w:rsidP="00552998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256D5" w:rsidRPr="00B4267E" w:rsidTr="00552998">
        <w:tc>
          <w:tcPr>
            <w:tcW w:w="851" w:type="dxa"/>
            <w:gridSpan w:val="2"/>
          </w:tcPr>
          <w:p w:rsidR="006256D5" w:rsidRPr="00B4267E" w:rsidRDefault="006256D5" w:rsidP="005529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lastRenderedPageBreak/>
              <w:t>2.1.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4267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69" w:type="dxa"/>
          </w:tcPr>
          <w:p w:rsidR="006256D5" w:rsidRPr="00B4267E" w:rsidRDefault="006256D5" w:rsidP="00552998">
            <w:pPr>
              <w:tabs>
                <w:tab w:val="left" w:pos="421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1843" w:type="dxa"/>
            <w:gridSpan w:val="3"/>
          </w:tcPr>
          <w:p w:rsidR="006256D5" w:rsidRPr="00B4267E" w:rsidRDefault="006256D5" w:rsidP="00552998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6256D5" w:rsidRPr="00B4267E" w:rsidRDefault="006256D5" w:rsidP="00D81892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D818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6256D5" w:rsidRPr="00B4267E" w:rsidRDefault="006256D5" w:rsidP="00552998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256D5" w:rsidRPr="00B4267E" w:rsidRDefault="006256D5" w:rsidP="00C231A2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C231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1" w:type="dxa"/>
            <w:gridSpan w:val="3"/>
          </w:tcPr>
          <w:p w:rsidR="006256D5" w:rsidRPr="00B4267E" w:rsidRDefault="006256D5" w:rsidP="00C23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C231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gridSpan w:val="2"/>
          </w:tcPr>
          <w:p w:rsidR="006256D5" w:rsidRPr="00B4267E" w:rsidRDefault="006256D5" w:rsidP="00552998">
            <w:pPr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Содержание в надлежащем состоянии имеющихся на территории Партизанского городского округа минерализованных полос</w:t>
            </w:r>
          </w:p>
        </w:tc>
        <w:tc>
          <w:tcPr>
            <w:tcW w:w="2410" w:type="dxa"/>
            <w:gridSpan w:val="3"/>
          </w:tcPr>
          <w:p w:rsidR="006256D5" w:rsidRPr="00B4267E" w:rsidRDefault="006256D5" w:rsidP="00D81892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E72154">
              <w:rPr>
                <w:rFonts w:ascii="Times New Roman" w:eastAsia="Times New Roman" w:hAnsi="Times New Roman" w:cs="Times New Roman"/>
                <w:bCs/>
                <w:lang w:eastAsia="ru-RU"/>
              </w:rPr>
              <w:t>Был заключен</w:t>
            </w:r>
            <w:r w:rsidRPr="00C80B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контракт</w:t>
            </w:r>
            <w:proofErr w:type="gramEnd"/>
            <w:r w:rsidRPr="00C80B2D">
              <w:rPr>
                <w:rFonts w:ascii="Times New Roman" w:hAnsi="Times New Roman" w:cs="Times New Roman"/>
              </w:rPr>
              <w:t xml:space="preserve">  Данное мероприятие проходило в  весенний период, был заключен муниципальный  на прочистку минерализованных полос на территории Центрального, Восточного, Железнодорожного районов Партизанского городского округа и в городе </w:t>
            </w:r>
            <w:proofErr w:type="spellStart"/>
            <w:r w:rsidRPr="00C80B2D">
              <w:rPr>
                <w:rFonts w:ascii="Times New Roman" w:hAnsi="Times New Roman" w:cs="Times New Roman"/>
              </w:rPr>
              <w:t>Партизанске</w:t>
            </w:r>
            <w:proofErr w:type="spellEnd"/>
            <w:r w:rsidRPr="00C80B2D">
              <w:rPr>
                <w:rFonts w:ascii="Times New Roman" w:hAnsi="Times New Roman" w:cs="Times New Roman"/>
              </w:rPr>
              <w:t>, общей протяженностью 22,942 км.</w:t>
            </w:r>
            <w:r w:rsidRPr="00C80B2D">
              <w:rPr>
                <w:rFonts w:ascii="Times New Roman" w:hAnsi="Times New Roman" w:cs="Times New Roman"/>
                <w:bCs/>
                <w:color w:val="000000"/>
              </w:rPr>
              <w:t xml:space="preserve"> «Прочистка минерализованных полос протяженностью </w:t>
            </w:r>
            <w:r w:rsidRPr="00C80B2D">
              <w:rPr>
                <w:rFonts w:ascii="Times New Roman" w:hAnsi="Times New Roman" w:cs="Times New Roman"/>
                <w:bCs/>
                <w:color w:val="000000"/>
              </w:rPr>
              <w:lastRenderedPageBreak/>
              <w:t>2,3 км</w:t>
            </w:r>
            <w:proofErr w:type="gramStart"/>
            <w:r w:rsidRPr="00C80B2D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 w:rsidRPr="00C80B2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C80B2D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proofErr w:type="gramEnd"/>
            <w:r w:rsidRPr="00C80B2D">
              <w:rPr>
                <w:rFonts w:ascii="Times New Roman" w:hAnsi="Times New Roman" w:cs="Times New Roman"/>
                <w:bCs/>
                <w:color w:val="000000"/>
              </w:rPr>
              <w:t xml:space="preserve">а территории Северного района </w:t>
            </w:r>
            <w:r w:rsidRPr="00C80B2D">
              <w:rPr>
                <w:rFonts w:ascii="Times New Roman" w:hAnsi="Times New Roman" w:cs="Times New Roman"/>
              </w:rPr>
              <w:t>Партизанского городского округа»</w:t>
            </w:r>
            <w:r w:rsidRPr="00C80B2D">
              <w:rPr>
                <w:rFonts w:ascii="Times New Roman" w:hAnsi="Times New Roman" w:cs="Times New Roman"/>
                <w:bCs/>
                <w:color w:val="000000"/>
              </w:rPr>
              <w:t xml:space="preserve"> договор исполнен в полном объеме.</w:t>
            </w:r>
          </w:p>
        </w:tc>
        <w:tc>
          <w:tcPr>
            <w:tcW w:w="1417" w:type="dxa"/>
          </w:tcPr>
          <w:p w:rsidR="006256D5" w:rsidRPr="00B4267E" w:rsidRDefault="006256D5" w:rsidP="00552998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256D5" w:rsidRPr="00B4267E" w:rsidTr="00552998">
        <w:tc>
          <w:tcPr>
            <w:tcW w:w="851" w:type="dxa"/>
            <w:gridSpan w:val="2"/>
          </w:tcPr>
          <w:p w:rsidR="006256D5" w:rsidRPr="00B4267E" w:rsidRDefault="006256D5" w:rsidP="0055299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2.1.3</w:t>
            </w:r>
            <w:r w:rsidRPr="00B4267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69" w:type="dxa"/>
          </w:tcPr>
          <w:p w:rsidR="006256D5" w:rsidRPr="00B4267E" w:rsidRDefault="006256D5" w:rsidP="005529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843" w:type="dxa"/>
            <w:gridSpan w:val="3"/>
          </w:tcPr>
          <w:p w:rsidR="006256D5" w:rsidRPr="00B4267E" w:rsidRDefault="006256D5" w:rsidP="00552998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6256D5" w:rsidRPr="00B4267E" w:rsidRDefault="006256D5" w:rsidP="00D81892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D818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6256D5" w:rsidRPr="00B4267E" w:rsidRDefault="006256D5" w:rsidP="00552998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256D5" w:rsidRPr="00B4267E" w:rsidRDefault="006256D5" w:rsidP="00C231A2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C231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1" w:type="dxa"/>
            <w:gridSpan w:val="3"/>
          </w:tcPr>
          <w:p w:rsidR="006256D5" w:rsidRPr="00B4267E" w:rsidRDefault="006256D5" w:rsidP="00C231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C231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gridSpan w:val="2"/>
          </w:tcPr>
          <w:p w:rsidR="006256D5" w:rsidRPr="00B4267E" w:rsidRDefault="006256D5" w:rsidP="005529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103D0">
              <w:rPr>
                <w:rFonts w:ascii="Times New Roman" w:eastAsia="MS Mincho" w:hAnsi="Times New Roman"/>
              </w:rPr>
              <w:t>Содержание источников противопожарного водоснабжения в надлежащем состоянии</w:t>
            </w:r>
          </w:p>
        </w:tc>
        <w:tc>
          <w:tcPr>
            <w:tcW w:w="2410" w:type="dxa"/>
            <w:gridSpan w:val="3"/>
          </w:tcPr>
          <w:p w:rsidR="006256D5" w:rsidRDefault="006256D5" w:rsidP="0055299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231A2" w:rsidRDefault="006256D5" w:rsidP="00552998">
            <w:pPr>
              <w:jc w:val="both"/>
              <w:rPr>
                <w:rFonts w:ascii="Times New Roman" w:hAnsi="Times New Roman" w:cs="Times New Roman"/>
              </w:rPr>
            </w:pPr>
            <w:r w:rsidRPr="00E72154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 w:rsidR="00C231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72154">
              <w:rPr>
                <w:rFonts w:ascii="Times New Roman" w:eastAsia="Times New Roman" w:hAnsi="Times New Roman" w:cs="Times New Roman"/>
                <w:lang w:eastAsia="ru-RU"/>
              </w:rPr>
              <w:t xml:space="preserve"> году для проведения мероприятий по обустройству на территории сел 4 новых мест забора воды для целей  наружного пожаротушения </w:t>
            </w:r>
            <w:r w:rsidRPr="0040159E">
              <w:rPr>
                <w:rFonts w:ascii="Times New Roman" w:hAnsi="Times New Roman" w:cs="Times New Roman"/>
              </w:rPr>
              <w:t>был</w:t>
            </w:r>
            <w:r w:rsidR="00C231A2">
              <w:rPr>
                <w:rFonts w:ascii="Times New Roman" w:hAnsi="Times New Roman" w:cs="Times New Roman"/>
              </w:rPr>
              <w:t>и</w:t>
            </w:r>
            <w:r w:rsidRPr="0040159E">
              <w:rPr>
                <w:rFonts w:ascii="Times New Roman" w:hAnsi="Times New Roman" w:cs="Times New Roman"/>
              </w:rPr>
              <w:t xml:space="preserve">. Проведены  работы по обустройству твердым покрытием площадок для забора воды пожарными автомобилями. </w:t>
            </w:r>
          </w:p>
          <w:p w:rsidR="006256D5" w:rsidRPr="00B4267E" w:rsidRDefault="00C231A2" w:rsidP="0047103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выполнены в</w:t>
            </w:r>
            <w:r w:rsidR="006256D5" w:rsidRPr="00E7215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полном объеме, с</w:t>
            </w:r>
            <w:r w:rsidR="006256D5" w:rsidRPr="00E72154">
              <w:rPr>
                <w:rFonts w:ascii="Times New Roman" w:eastAsia="Calibri" w:hAnsi="Times New Roman" w:cs="Times New Roman"/>
                <w:lang w:eastAsia="ru-RU"/>
              </w:rPr>
              <w:t>редства израсходованы на 100,00%.</w:t>
            </w:r>
          </w:p>
        </w:tc>
        <w:tc>
          <w:tcPr>
            <w:tcW w:w="1417" w:type="dxa"/>
          </w:tcPr>
          <w:p w:rsidR="006256D5" w:rsidRPr="00B4267E" w:rsidRDefault="006256D5" w:rsidP="00552998">
            <w:pPr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256D5" w:rsidRPr="00B4267E" w:rsidTr="00552998">
        <w:tc>
          <w:tcPr>
            <w:tcW w:w="851" w:type="dxa"/>
            <w:gridSpan w:val="2"/>
          </w:tcPr>
          <w:p w:rsidR="006256D5" w:rsidRPr="00B4267E" w:rsidRDefault="006256D5" w:rsidP="0055299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2.1.4</w:t>
            </w:r>
          </w:p>
        </w:tc>
        <w:tc>
          <w:tcPr>
            <w:tcW w:w="3169" w:type="dxa"/>
          </w:tcPr>
          <w:p w:rsidR="006256D5" w:rsidRPr="00B4267E" w:rsidRDefault="006256D5" w:rsidP="00552998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Обеспечение гарантий правовой и социальной защиты добровольных пожарных на территории ПГО</w:t>
            </w:r>
          </w:p>
        </w:tc>
        <w:tc>
          <w:tcPr>
            <w:tcW w:w="1843" w:type="dxa"/>
            <w:gridSpan w:val="3"/>
          </w:tcPr>
          <w:p w:rsidR="006256D5" w:rsidRPr="00B4267E" w:rsidRDefault="006256D5" w:rsidP="005529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6256D5" w:rsidRPr="00B4267E" w:rsidRDefault="006256D5" w:rsidP="00D81892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D818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6256D5" w:rsidRPr="00B4267E" w:rsidRDefault="006256D5" w:rsidP="005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256D5" w:rsidRPr="00B4267E" w:rsidRDefault="006256D5" w:rsidP="00C231A2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C231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1" w:type="dxa"/>
            <w:gridSpan w:val="3"/>
          </w:tcPr>
          <w:p w:rsidR="006256D5" w:rsidRPr="00B4267E" w:rsidRDefault="006256D5" w:rsidP="00C231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C231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gridSpan w:val="2"/>
          </w:tcPr>
          <w:p w:rsidR="006256D5" w:rsidRPr="00B4267E" w:rsidRDefault="006256D5" w:rsidP="005529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103D0">
              <w:rPr>
                <w:rFonts w:ascii="Times New Roman" w:eastAsia="MS Mincho" w:hAnsi="Times New Roman"/>
              </w:rPr>
              <w:t>Осуществление выплаты денежного поощрения добровольным пожарным</w:t>
            </w:r>
          </w:p>
        </w:tc>
        <w:tc>
          <w:tcPr>
            <w:tcW w:w="2410" w:type="dxa"/>
            <w:gridSpan w:val="3"/>
          </w:tcPr>
          <w:p w:rsidR="006256D5" w:rsidRPr="00E72154" w:rsidRDefault="006256D5" w:rsidP="00552998">
            <w:pPr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  <w:r w:rsidRPr="00E72154">
              <w:rPr>
                <w:rFonts w:ascii="Times New Roman" w:eastAsia="MS Mincho" w:hAnsi="Times New Roman" w:cs="Times New Roman"/>
                <w:lang w:eastAsia="ru-RU"/>
              </w:rPr>
              <w:t xml:space="preserve">Произведена выплата денежного поощрения 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пяти </w:t>
            </w:r>
            <w:r w:rsidRPr="00E72154">
              <w:rPr>
                <w:rFonts w:ascii="Times New Roman" w:eastAsia="MS Mincho" w:hAnsi="Times New Roman" w:cs="Times New Roman"/>
                <w:lang w:eastAsia="ru-RU"/>
              </w:rPr>
              <w:t xml:space="preserve">добровольным пожарным, осуществляющим деятельность </w:t>
            </w:r>
            <w:proofErr w:type="gramStart"/>
            <w:r w:rsidRPr="00E72154">
              <w:rPr>
                <w:rFonts w:ascii="Times New Roman" w:eastAsia="MS Mincho" w:hAnsi="Times New Roman" w:cs="Times New Roman"/>
                <w:lang w:eastAsia="ru-RU"/>
              </w:rPr>
              <w:t>на</w:t>
            </w:r>
            <w:proofErr w:type="gramEnd"/>
            <w:r w:rsidRPr="00E7215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6256D5" w:rsidRPr="00B4267E" w:rsidRDefault="006256D5" w:rsidP="005529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72154">
              <w:rPr>
                <w:rFonts w:ascii="Times New Roman" w:eastAsia="MS Mincho" w:hAnsi="Times New Roman" w:cs="Times New Roman"/>
                <w:lang w:eastAsia="ru-RU"/>
              </w:rPr>
              <w:t>территории сел Партизанского городского округа.</w:t>
            </w:r>
          </w:p>
        </w:tc>
        <w:tc>
          <w:tcPr>
            <w:tcW w:w="1417" w:type="dxa"/>
          </w:tcPr>
          <w:p w:rsidR="006256D5" w:rsidRPr="00B4267E" w:rsidRDefault="006256D5" w:rsidP="00552998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471031" w:rsidRDefault="00471031" w:rsidP="00471031">
      <w:pPr>
        <w:jc w:val="center"/>
        <w:rPr>
          <w:rFonts w:ascii="Calibri" w:eastAsia="Calibri" w:hAnsi="Calibri" w:cs="Times New Roman"/>
        </w:rPr>
      </w:pPr>
      <w:r w:rsidRPr="00471031">
        <w:rPr>
          <w:rFonts w:ascii="Times New Roman" w:eastAsia="Calibri" w:hAnsi="Times New Roman" w:cs="Times New Roman"/>
          <w:sz w:val="28"/>
          <w:szCs w:val="28"/>
        </w:rPr>
        <w:t>Мероприятия выполнены в полном объеме</w:t>
      </w:r>
    </w:p>
    <w:p w:rsidR="005067B6" w:rsidRDefault="00923317" w:rsidP="00471031">
      <w:pPr>
        <w:jc w:val="center"/>
      </w:pPr>
      <w:r w:rsidRPr="00B4267E">
        <w:rPr>
          <w:rFonts w:ascii="Calibri" w:eastAsia="Calibri" w:hAnsi="Calibri" w:cs="Times New Roman"/>
        </w:rPr>
        <w:t>__</w:t>
      </w:r>
      <w:bookmarkStart w:id="0" w:name="_GoBack"/>
      <w:bookmarkEnd w:id="0"/>
      <w:r w:rsidRPr="00B4267E">
        <w:rPr>
          <w:rFonts w:ascii="Calibri" w:eastAsia="Calibri" w:hAnsi="Calibri" w:cs="Times New Roman"/>
        </w:rPr>
        <w:t>____________________________________________________</w:t>
      </w:r>
    </w:p>
    <w:sectPr w:rsidR="005067B6" w:rsidSect="003E665F">
      <w:headerReference w:type="default" r:id="rId8"/>
      <w:pgSz w:w="16838" w:h="11906" w:orient="landscape"/>
      <w:pgMar w:top="709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AE" w:rsidRDefault="00F62FAE">
      <w:pPr>
        <w:spacing w:after="0" w:line="240" w:lineRule="auto"/>
      </w:pPr>
      <w:r>
        <w:separator/>
      </w:r>
    </w:p>
  </w:endnote>
  <w:endnote w:type="continuationSeparator" w:id="0">
    <w:p w:rsidR="00F62FAE" w:rsidRDefault="00F6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AE" w:rsidRDefault="00F62FAE">
      <w:pPr>
        <w:spacing w:after="0" w:line="240" w:lineRule="auto"/>
      </w:pPr>
      <w:r>
        <w:separator/>
      </w:r>
    </w:p>
  </w:footnote>
  <w:footnote w:type="continuationSeparator" w:id="0">
    <w:p w:rsidR="00F62FAE" w:rsidRDefault="00F6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255852"/>
      <w:docPartObj>
        <w:docPartGallery w:val="Page Numbers (Top of Page)"/>
        <w:docPartUnique/>
      </w:docPartObj>
    </w:sdtPr>
    <w:sdtEndPr/>
    <w:sdtContent>
      <w:p w:rsidR="003E665F" w:rsidRDefault="006D2B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031">
          <w:rPr>
            <w:noProof/>
          </w:rPr>
          <w:t>5</w:t>
        </w:r>
        <w:r>
          <w:fldChar w:fldCharType="end"/>
        </w:r>
      </w:p>
    </w:sdtContent>
  </w:sdt>
  <w:p w:rsidR="003E665F" w:rsidRDefault="00F62F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18B3"/>
    <w:multiLevelType w:val="hybridMultilevel"/>
    <w:tmpl w:val="1180CEFC"/>
    <w:lvl w:ilvl="0" w:tplc="2AD6B5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17"/>
    <w:rsid w:val="001821B3"/>
    <w:rsid w:val="001E4D54"/>
    <w:rsid w:val="00437874"/>
    <w:rsid w:val="00471031"/>
    <w:rsid w:val="005067B6"/>
    <w:rsid w:val="006256D5"/>
    <w:rsid w:val="006824B3"/>
    <w:rsid w:val="006D2B2E"/>
    <w:rsid w:val="00776153"/>
    <w:rsid w:val="00803AC4"/>
    <w:rsid w:val="0083387D"/>
    <w:rsid w:val="008A77B2"/>
    <w:rsid w:val="00917CF4"/>
    <w:rsid w:val="00923317"/>
    <w:rsid w:val="009C2827"/>
    <w:rsid w:val="00AF207D"/>
    <w:rsid w:val="00C231A2"/>
    <w:rsid w:val="00C53980"/>
    <w:rsid w:val="00D81892"/>
    <w:rsid w:val="00E029DB"/>
    <w:rsid w:val="00E8487A"/>
    <w:rsid w:val="00F62FAE"/>
    <w:rsid w:val="00F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33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317"/>
  </w:style>
  <w:style w:type="table" w:styleId="a3">
    <w:name w:val="Table Grid"/>
    <w:basedOn w:val="a1"/>
    <w:uiPriority w:val="59"/>
    <w:rsid w:val="0092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33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317"/>
  </w:style>
  <w:style w:type="table" w:styleId="a3">
    <w:name w:val="Table Grid"/>
    <w:basedOn w:val="a1"/>
    <w:uiPriority w:val="59"/>
    <w:rsid w:val="0092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2025-03-05T03:30:00Z</cp:lastPrinted>
  <dcterms:created xsi:type="dcterms:W3CDTF">2025-03-03T03:49:00Z</dcterms:created>
  <dcterms:modified xsi:type="dcterms:W3CDTF">2025-03-05T03:32:00Z</dcterms:modified>
</cp:coreProperties>
</file>